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7C" w:rsidRPr="00E1437C" w:rsidRDefault="00E1437C" w:rsidP="00E1437C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E143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 № ______________</w:t>
      </w:r>
    </w:p>
    <w:p w:rsidR="00E1437C" w:rsidRPr="00E1437C" w:rsidRDefault="00E1437C" w:rsidP="003A3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прикреплении для подготовки диссертации на соискание ученой степени кандидата наук без освоения программ подготовки научных и научно-педагогических кадров в аспирантуре</w:t>
      </w:r>
    </w:p>
    <w:p w:rsidR="00E1437C" w:rsidRPr="00E1437C" w:rsidRDefault="00E1437C" w:rsidP="003A3154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</w:t>
      </w:r>
      <w:r w:rsidRPr="00E1437C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г. Томск</w:t>
      </w:r>
      <w:r w:rsidRPr="00E1437C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E1437C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E1437C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E1437C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E1437C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E1437C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E1437C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«</w:t>
      </w:r>
      <w:r w:rsidRPr="00E1437C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»</w:t>
      </w:r>
      <w:r w:rsidR="00A6570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______________ 20____</w:t>
      </w:r>
      <w:r w:rsidRPr="00E1437C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г.</w:t>
      </w:r>
    </w:p>
    <w:p w:rsidR="00E1437C" w:rsidRPr="00E1437C" w:rsidRDefault="00E1437C" w:rsidP="003A3154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1437C" w:rsidRPr="00E1437C" w:rsidRDefault="00E1437C" w:rsidP="003A3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 учреждение высшего образования «</w:t>
      </w:r>
      <w:proofErr w:type="gramStart"/>
      <w:r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Национальный</w:t>
      </w:r>
      <w:proofErr w:type="gramEnd"/>
      <w:r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исследовательский Томский политехнический университет», именуемое в дальнейшем «ТПУ», в лице проректора по науке и трансферу технологий Сухих Леонида Григорьевича, действующего на основании доверенности от </w:t>
      </w:r>
      <w:r w:rsidR="00EA065E" w:rsidRPr="00EA065E">
        <w:rPr>
          <w:rFonts w:ascii="Times New Roman" w:eastAsia="Times New Roman" w:hAnsi="Times New Roman" w:cs="Times New Roman"/>
          <w:sz w:val="20"/>
          <w:szCs w:val="20"/>
          <w:lang w:eastAsia="ru-RU"/>
        </w:rPr>
        <w:t>14.10.2022 № 206</w:t>
      </w:r>
      <w:r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стороны и 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E1437C" w:rsidRPr="00E1437C" w:rsidRDefault="00E1437C" w:rsidP="003D1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437C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E1437C" w:rsidRPr="00E1437C" w:rsidRDefault="00E1437C" w:rsidP="00E1437C">
      <w:pPr>
        <w:tabs>
          <w:tab w:val="left" w:pos="10632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 в дальнейшем «СОИСКАТЕЛЬ», совместно именуемые Стороны, заключили настоящий договор (далее </w:t>
      </w:r>
      <w:r w:rsidR="00EC0B83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Договор) о нижеследующем:</w:t>
      </w:r>
    </w:p>
    <w:p w:rsidR="00E1437C" w:rsidRPr="00E1437C" w:rsidRDefault="00E1437C" w:rsidP="00E1437C">
      <w:pPr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993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43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:rsidR="0087117B" w:rsidRPr="007B266F" w:rsidRDefault="007B266F" w:rsidP="007B266F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26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ТПУ обязуется прикрепить СОИСКАТЕЛЯ к ТПУ для подготовки диссертации </w:t>
      </w:r>
      <w:r w:rsidR="0087117B" w:rsidRPr="007B266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соискание ученой степени кандидата наук без освоения программ подготовки научных и научно-педагогических кадров в аспирантуре в ТПУ</w:t>
      </w:r>
      <w:r w:rsidR="00E1437C" w:rsidRPr="007B26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7117B" w:rsidRDefault="00272B93" w:rsidP="00272B93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специальности </w:t>
      </w:r>
      <w:r w:rsidR="0087117B" w:rsidRPr="00272B9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 w:rsidR="00102E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87117B" w:rsidRPr="00272B9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102E1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1B5A8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1437C" w:rsidRPr="00272B93" w:rsidRDefault="00272B93" w:rsidP="00272B9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6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="00E1437C" w:rsidRPr="007B26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СОИСКАТЕЛЬ </w:t>
      </w:r>
      <w:r w:rsidRPr="007B266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обязуется оплатить эти услуги</w:t>
      </w:r>
      <w:r w:rsidR="00D518AB" w:rsidRPr="007B266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1437C" w:rsidRPr="00E1437C" w:rsidRDefault="00E1437C" w:rsidP="00BF787D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 </w:t>
      </w:r>
      <w:r w:rsidRPr="007B266F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диссертаци</w:t>
      </w:r>
      <w:r w:rsidR="00483675" w:rsidRPr="007B266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BF787D" w:rsidRPr="007B266F">
        <w:t xml:space="preserve"> </w:t>
      </w:r>
      <w:r w:rsidR="00BF787D" w:rsidRPr="007B266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соискание ученой степени кандидата наук</w:t>
      </w:r>
      <w:r w:rsidRPr="007B266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1437C" w:rsidRPr="00E1437C" w:rsidRDefault="00E1437C" w:rsidP="001B5A8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437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  <w:r w:rsidR="00102E1B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</w:t>
      </w:r>
      <w:r w:rsidR="00102E1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</w:t>
      </w:r>
    </w:p>
    <w:p w:rsidR="003D118B" w:rsidRPr="00960E68" w:rsidRDefault="00E1437C" w:rsidP="003D118B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Научное </w:t>
      </w:r>
      <w:r w:rsidR="0056197A"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руководство</w:t>
      </w:r>
      <w:r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 </w:t>
      </w:r>
      <w:r w:rsidR="0028390C"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="00102E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28390C"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3D118B"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3D118B" w:rsidRPr="00960E68" w:rsidRDefault="003D118B" w:rsidP="003D118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60E68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____________________________________________________________________________________________________________________</w:t>
      </w:r>
    </w:p>
    <w:p w:rsidR="0028390C" w:rsidRPr="00960E68" w:rsidRDefault="003D118B" w:rsidP="00102E1B">
      <w:pPr>
        <w:tabs>
          <w:tab w:val="left" w:pos="284"/>
          <w:tab w:val="left" w:pos="42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  <w:r w:rsidR="00102E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E1437C" w:rsidRPr="00960E68" w:rsidRDefault="00E1437C" w:rsidP="0028390C">
      <w:pPr>
        <w:tabs>
          <w:tab w:val="left" w:pos="284"/>
          <w:tab w:val="left" w:pos="42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60E68">
        <w:rPr>
          <w:rFonts w:ascii="Times New Roman" w:eastAsia="Times New Roman" w:hAnsi="Times New Roman" w:cs="Times New Roman"/>
          <w:sz w:val="16"/>
          <w:szCs w:val="20"/>
          <w:lang w:eastAsia="ru-RU"/>
        </w:rPr>
        <w:t>(</w:t>
      </w:r>
      <w:r w:rsidR="0028390C" w:rsidRPr="00960E68">
        <w:rPr>
          <w:rFonts w:ascii="Times New Roman" w:eastAsia="Times New Roman" w:hAnsi="Times New Roman" w:cs="Times New Roman"/>
          <w:sz w:val="16"/>
          <w:szCs w:val="20"/>
          <w:lang w:eastAsia="ru-RU"/>
        </w:rPr>
        <w:t>ф</w:t>
      </w:r>
      <w:r w:rsidRPr="00960E68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амилия, </w:t>
      </w:r>
      <w:r w:rsidR="003D118B" w:rsidRPr="00960E68">
        <w:rPr>
          <w:rFonts w:ascii="Times New Roman" w:eastAsia="Times New Roman" w:hAnsi="Times New Roman" w:cs="Times New Roman"/>
          <w:sz w:val="16"/>
          <w:szCs w:val="20"/>
          <w:lang w:eastAsia="ru-RU"/>
        </w:rPr>
        <w:t>и</w:t>
      </w:r>
      <w:r w:rsidRPr="00960E68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мя, </w:t>
      </w:r>
      <w:r w:rsidR="003D118B" w:rsidRPr="00960E68">
        <w:rPr>
          <w:rFonts w:ascii="Times New Roman" w:eastAsia="Times New Roman" w:hAnsi="Times New Roman" w:cs="Times New Roman"/>
          <w:sz w:val="16"/>
          <w:szCs w:val="20"/>
          <w:lang w:eastAsia="ru-RU"/>
        </w:rPr>
        <w:t>о</w:t>
      </w:r>
      <w:r w:rsidRPr="00960E68">
        <w:rPr>
          <w:rFonts w:ascii="Times New Roman" w:eastAsia="Times New Roman" w:hAnsi="Times New Roman" w:cs="Times New Roman"/>
          <w:sz w:val="16"/>
          <w:szCs w:val="20"/>
          <w:lang w:eastAsia="ru-RU"/>
        </w:rPr>
        <w:t>тчество, ученая степень, ученое зв</w:t>
      </w:r>
      <w:r w:rsidR="0028390C" w:rsidRPr="00960E68">
        <w:rPr>
          <w:rFonts w:ascii="Times New Roman" w:eastAsia="Times New Roman" w:hAnsi="Times New Roman" w:cs="Times New Roman"/>
          <w:sz w:val="16"/>
          <w:szCs w:val="20"/>
          <w:lang w:eastAsia="ru-RU"/>
        </w:rPr>
        <w:t>ание, должность и место работы)</w:t>
      </w:r>
    </w:p>
    <w:p w:rsidR="00E1437C" w:rsidRPr="00960E68" w:rsidRDefault="007B266F" w:rsidP="00960E68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Прикрепление к ТПУ СОИСКАТЕЛЯ для подготовки диссертации на соискание ученой степени кандидата наук без освоения программ подготовки научных и научно-педагогических кадров в аспирантуре осуществляется на срок не более трех лет.</w:t>
      </w:r>
    </w:p>
    <w:p w:rsidR="00E1437C" w:rsidRPr="00960E68" w:rsidRDefault="00E1437C" w:rsidP="00E1437C">
      <w:pPr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993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0E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ТПУ, СОИСКАТЕЛЯ</w:t>
      </w:r>
    </w:p>
    <w:p w:rsidR="00E1437C" w:rsidRPr="00960E68" w:rsidRDefault="00E1437C" w:rsidP="003A5A62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ТПУ вправе контролировать выполнение </w:t>
      </w:r>
      <w:r w:rsidR="003A5A62"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СОИСКАТЕЛЕМ </w:t>
      </w:r>
      <w:r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плана</w:t>
      </w:r>
      <w:r w:rsidR="001C1F2D"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процесс подготовки</w:t>
      </w:r>
      <w:r w:rsidR="003A5A62" w:rsidRPr="00960E68">
        <w:t xml:space="preserve"> </w:t>
      </w:r>
      <w:r w:rsidR="003A5A62"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СОИСКАТЕЛЕМ</w:t>
      </w:r>
      <w:r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C1F2D"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диссертации на соискание ученой степени кандидата наук</w:t>
      </w:r>
      <w:r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C1F2D"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устанавливать </w:t>
      </w:r>
      <w:r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и периодичность аттестации СОИСКАТЕЛЯ.</w:t>
      </w:r>
      <w:r w:rsidR="003A5A62"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1437C" w:rsidRPr="00960E68" w:rsidRDefault="00E1437C" w:rsidP="00E1437C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СОИСКАТЕЛЬ имеет право: пользоваться библиотекой, информационными ресурсами, лабораторным оборудованием и иными фондами и ресурсами ТПУ; участвовать в научных исследованиях ТПУ по теме диссертации;</w:t>
      </w:r>
      <w:bookmarkStart w:id="1" w:name="page15"/>
      <w:bookmarkEnd w:id="1"/>
      <w:r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осуществлять иные действия, предусмотренные настоящим </w:t>
      </w:r>
      <w:r w:rsidR="00DB0379"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оговором, Уставом ТПУ и действующим законодательством </w:t>
      </w:r>
      <w:r w:rsidR="00DB0379"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  <w:r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1437C" w:rsidRPr="00960E68" w:rsidRDefault="00E1437C" w:rsidP="00E1437C">
      <w:pPr>
        <w:numPr>
          <w:ilvl w:val="1"/>
          <w:numId w:val="1"/>
        </w:numPr>
        <w:tabs>
          <w:tab w:val="num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СОИСКАТЕЛЬ вправе требовать от ТПУ предоставления информации по вопросам организации и обеспечения</w:t>
      </w:r>
      <w:r w:rsidR="00FC2508"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надлежащего</w:t>
      </w:r>
      <w:r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C2508"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оказания</w:t>
      </w:r>
      <w:r w:rsidR="00C504AD"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</w:t>
      </w:r>
      <w:r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предусмотренных</w:t>
      </w:r>
      <w:r w:rsidR="009525C7"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r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</w:t>
      </w:r>
      <w:r w:rsidR="009525C7"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настоящего </w:t>
      </w:r>
      <w:r w:rsidR="00FD7EB3"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оговора.</w:t>
      </w:r>
    </w:p>
    <w:p w:rsidR="00E1437C" w:rsidRPr="00960E68" w:rsidRDefault="00E1437C" w:rsidP="00E1437C">
      <w:pPr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993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0E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Обязанности ТПУ</w:t>
      </w:r>
    </w:p>
    <w:p w:rsidR="00292986" w:rsidRPr="00960E68" w:rsidRDefault="00292986" w:rsidP="00AB7518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ТПУ обязуется: </w:t>
      </w:r>
    </w:p>
    <w:p w:rsidR="00AB7518" w:rsidRPr="00960E68" w:rsidRDefault="00292986" w:rsidP="002929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0E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3.1.1.</w:t>
      </w:r>
      <w:r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1437C"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Прикрепить для подготовки </w:t>
      </w:r>
      <w:r w:rsidR="00C504AD"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диссертации на соискание ученой степени кандидата наук</w:t>
      </w:r>
      <w:r w:rsidR="00AB7518" w:rsidRPr="00960E68">
        <w:t xml:space="preserve"> </w:t>
      </w:r>
      <w:r w:rsidR="00E1437C"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="00AB7518"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="00102E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AB7518"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C504AD"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B7518" w:rsidRPr="00960E68" w:rsidRDefault="00AB7518" w:rsidP="00AB751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30278F" w:rsidRPr="00960E68" w:rsidRDefault="00E1437C" w:rsidP="00192FB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Порядку прикрепления лиц для подготовки диссертации на соискание ученой степени кандидата наук без освоения программ подготовки научных и научно-педагогических кадров в аспирантуре</w:t>
      </w:r>
      <w:r w:rsidR="00D327DB"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r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327DB"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Томском политехническом университете</w:t>
      </w:r>
      <w:r w:rsidR="00C504AD"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внесения СОИСКАТЕЛЕМ оплаты в соответствии с п. 5.</w:t>
      </w:r>
      <w:r w:rsidR="00B275FF"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E1672"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 </w:t>
      </w:r>
    </w:p>
    <w:p w:rsidR="0030278F" w:rsidRPr="007B266F" w:rsidRDefault="00292986" w:rsidP="002929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Pr="00960E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3.1.2.</w:t>
      </w:r>
      <w:r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278F" w:rsidRPr="00960E68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СОИСКАТЕЛЮ научно - методическую, информационную, материально</w:t>
      </w:r>
      <w:r w:rsidR="0030278F" w:rsidRPr="007B26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техническую поддержку при подготовке диссертации на соискание ученой степени кандидата наук. </w:t>
      </w:r>
    </w:p>
    <w:p w:rsidR="0030278F" w:rsidRPr="00292986" w:rsidRDefault="00292986" w:rsidP="002929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</w:pPr>
      <w:r w:rsidRPr="007B26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B26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3.1.3.</w:t>
      </w:r>
      <w:r w:rsidRPr="007B26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DD66DE" w:rsidRPr="007B266F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Выдать СОИСКАТЕЛЮ заключение, предусмотренное пунктом 16 Положения о присуждении ученых степеней, утвержденного постановлением Правительства Российской Федерации от 24 сентября 2013 г. № 842 «О порядке присуждения ученых степеней», после выполнения СОИСКАТЕЛЕМ индивидуального плана подготовки</w:t>
      </w:r>
      <w:r w:rsidR="008C3822" w:rsidRPr="007B266F">
        <w:t xml:space="preserve"> </w:t>
      </w:r>
      <w:r w:rsidR="008C3822" w:rsidRPr="007B266F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диссертации на соискание ученой степени кандидата наук</w:t>
      </w:r>
      <w:r w:rsidR="00DD66DE" w:rsidRPr="007B26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течение двух месяцев со дня представления диссертации в диссертационный совет. </w:t>
      </w:r>
      <w:proofErr w:type="gramEnd"/>
    </w:p>
    <w:p w:rsidR="00E1437C" w:rsidRPr="007B266F" w:rsidRDefault="00292986" w:rsidP="002929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Pr="002929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3.1.4.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E1437C" w:rsidRPr="0029298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Организовать и обеспечить</w:t>
      </w:r>
      <w:proofErr w:type="gramEnd"/>
      <w:r w:rsidR="00E1437C" w:rsidRPr="002929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надлежащее </w:t>
      </w:r>
      <w:r w:rsidR="00C504AD" w:rsidRPr="007B266F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</w:t>
      </w:r>
      <w:r w:rsidR="0030278F" w:rsidRPr="007B266F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C504AD" w:rsidRPr="007B26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</w:t>
      </w:r>
      <w:r w:rsidR="00E1437C" w:rsidRPr="007B266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1437C" w:rsidRPr="002929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предусмотренных в разделе 1 настоящего </w:t>
      </w:r>
      <w:r w:rsidR="00025F23" w:rsidRPr="007B266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E1437C" w:rsidRPr="007B266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оговора.</w:t>
      </w:r>
    </w:p>
    <w:p w:rsidR="00E1437C" w:rsidRPr="007B266F" w:rsidRDefault="00E1437C" w:rsidP="00E1437C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26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Обязанности СОИСКАТЕЛЯ</w:t>
      </w:r>
    </w:p>
    <w:p w:rsidR="00292C59" w:rsidRPr="007B266F" w:rsidRDefault="00292C59" w:rsidP="0060130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6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СОИСКАТЕЛЬ обязуется: </w:t>
      </w:r>
    </w:p>
    <w:p w:rsidR="00527F58" w:rsidRPr="007B266F" w:rsidRDefault="00527F58" w:rsidP="00527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6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4.1.1.</w:t>
      </w:r>
      <w:r w:rsidRPr="007B26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B3653" w:rsidRPr="007B26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Разработать, </w:t>
      </w:r>
      <w:r w:rsidR="00E1437C" w:rsidRPr="007B26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согласовать со своим научным </w:t>
      </w:r>
      <w:r w:rsidR="0056197A" w:rsidRPr="007B26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руководителем</w:t>
      </w:r>
      <w:r w:rsidR="00E1437C" w:rsidRPr="007B26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B266F" w:rsidRPr="007B26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индивидуальный план подготовки диссертации на соискание ученой степени кандидата наук </w:t>
      </w:r>
      <w:r w:rsidR="005B3653" w:rsidRPr="007B26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утвердить тему</w:t>
      </w:r>
      <w:r w:rsidR="007B266F" w:rsidRPr="007B26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план </w:t>
      </w:r>
      <w:r w:rsidR="0060130E" w:rsidRPr="007B266F">
        <w:t xml:space="preserve"> </w:t>
      </w:r>
      <w:r w:rsidR="0060130E" w:rsidRPr="007B26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диссертации на соискание </w:t>
      </w:r>
      <w:r w:rsidR="0060130E" w:rsidRPr="007B26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ученой степени кандидата наук</w:t>
      </w:r>
      <w:r w:rsidR="005B3653" w:rsidRPr="007B26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ученом (научно-техническом) совете </w:t>
      </w:r>
      <w:r w:rsidR="00B97874" w:rsidRPr="007B26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структурного подразделения ТПУ,</w:t>
      </w:r>
      <w:r w:rsidR="005B3653" w:rsidRPr="00527F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где проводятся научные </w:t>
      </w:r>
      <w:r w:rsidR="005B3653" w:rsidRPr="007B26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исследования</w:t>
      </w:r>
      <w:r w:rsidR="008856BB" w:rsidRPr="007B266F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течение одного месяца после</w:t>
      </w:r>
      <w:r w:rsidR="0070331B" w:rsidRPr="007B26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издания приказа о</w:t>
      </w:r>
      <w:r w:rsidR="008856BB" w:rsidRPr="007B26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прикреплени</w:t>
      </w:r>
      <w:r w:rsidR="0070331B" w:rsidRPr="007B266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E1437C" w:rsidRPr="007B26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27F58" w:rsidRPr="007B266F" w:rsidRDefault="00527F58" w:rsidP="004E4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266F">
        <w:rPr>
          <w:rFonts w:ascii="Times New Roman" w:hAnsi="Times New Roman" w:cs="Times New Roman"/>
          <w:b/>
          <w:sz w:val="20"/>
          <w:szCs w:val="20"/>
          <w:lang w:eastAsia="ru-RU"/>
        </w:rPr>
        <w:t>4.1.2.</w:t>
      </w:r>
      <w:r w:rsidRPr="007B266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47695" w:rsidRPr="007B266F"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="005B3653" w:rsidRPr="007B266F">
        <w:rPr>
          <w:rFonts w:ascii="Times New Roman" w:hAnsi="Times New Roman" w:cs="Times New Roman"/>
          <w:sz w:val="20"/>
          <w:szCs w:val="20"/>
          <w:lang w:eastAsia="ru-RU"/>
        </w:rPr>
        <w:t>роводить научные исследования и осуществлять подготовку диссертации в соответствии с индивидуальным планом.</w:t>
      </w:r>
    </w:p>
    <w:p w:rsidR="00527F58" w:rsidRPr="007B266F" w:rsidRDefault="00527F58" w:rsidP="004E4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266F">
        <w:rPr>
          <w:rFonts w:ascii="Times New Roman" w:hAnsi="Times New Roman" w:cs="Times New Roman"/>
          <w:b/>
          <w:sz w:val="20"/>
          <w:szCs w:val="20"/>
          <w:lang w:eastAsia="ru-RU"/>
        </w:rPr>
        <w:t>4.1.3.</w:t>
      </w:r>
      <w:r w:rsidRPr="007B266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B3653" w:rsidRPr="007B266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</w:t>
      </w:r>
      <w:r w:rsidR="00547695" w:rsidRPr="007B26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выполнять индивидуальный план</w:t>
      </w:r>
      <w:r w:rsidR="009B280F" w:rsidRPr="007B266F">
        <w:t xml:space="preserve"> </w:t>
      </w:r>
      <w:r w:rsidR="009B280F" w:rsidRPr="007B26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подготовки диссертации на соискание ученой степени кандидата наук</w:t>
      </w:r>
      <w:r w:rsidR="00547695" w:rsidRPr="007B266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27F58" w:rsidRPr="007B266F" w:rsidRDefault="00527F58" w:rsidP="004E4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266F">
        <w:rPr>
          <w:rFonts w:ascii="Times New Roman" w:hAnsi="Times New Roman" w:cs="Times New Roman"/>
          <w:b/>
          <w:sz w:val="20"/>
          <w:szCs w:val="20"/>
          <w:lang w:eastAsia="ru-RU"/>
        </w:rPr>
        <w:t>4.1.4.</w:t>
      </w:r>
      <w:r w:rsidRPr="007B266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1437C" w:rsidRPr="007B26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Ежегодно отчитываться </w:t>
      </w:r>
      <w:r w:rsidR="008856BB" w:rsidRPr="007B26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перед ученым (научно-техническим) советом </w:t>
      </w:r>
      <w:r w:rsidR="003160FF" w:rsidRPr="007B26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структурного подразделения ТПУ</w:t>
      </w:r>
      <w:r w:rsidR="00E1437C" w:rsidRPr="007B266F">
        <w:rPr>
          <w:rFonts w:ascii="Times New Roman" w:eastAsia="Times New Roman" w:hAnsi="Times New Roman" w:cs="Times New Roman"/>
          <w:sz w:val="20"/>
          <w:szCs w:val="20"/>
          <w:lang w:eastAsia="ru-RU"/>
        </w:rPr>
        <w:t>, где проводятся научные исследования, о выполнении индивидуального плана.</w:t>
      </w:r>
    </w:p>
    <w:p w:rsidR="00527F58" w:rsidRDefault="00527F58" w:rsidP="004E4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266F">
        <w:rPr>
          <w:rFonts w:ascii="Times New Roman" w:hAnsi="Times New Roman" w:cs="Times New Roman"/>
          <w:b/>
          <w:sz w:val="20"/>
          <w:szCs w:val="20"/>
          <w:lang w:eastAsia="ru-RU"/>
        </w:rPr>
        <w:t>4.1.5.</w:t>
      </w:r>
      <w:r w:rsidRPr="007B266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1437C" w:rsidRPr="007B26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Своевременно вносить плату за </w:t>
      </w:r>
      <w:r w:rsidR="008856BB" w:rsidRPr="007B266F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оказываемые услуги</w:t>
      </w:r>
      <w:r w:rsidR="00E1437C" w:rsidRPr="007B26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указанные в разделе 1 настоящего </w:t>
      </w:r>
      <w:r w:rsidR="003160FF" w:rsidRPr="007B266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E1437C" w:rsidRPr="007B266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</w:t>
      </w:r>
      <w:r w:rsidR="00E1437C"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27F58" w:rsidRDefault="00527F58" w:rsidP="004E4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0295A">
        <w:rPr>
          <w:rFonts w:ascii="Times New Roman" w:hAnsi="Times New Roman" w:cs="Times New Roman"/>
          <w:b/>
          <w:sz w:val="20"/>
          <w:szCs w:val="20"/>
          <w:lang w:eastAsia="ru-RU"/>
        </w:rPr>
        <w:t>4.1.6.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1437C"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персоналу, не посягать на их честь и достоинство.</w:t>
      </w:r>
    </w:p>
    <w:p w:rsidR="0040295A" w:rsidRPr="00844162" w:rsidRDefault="00527F58" w:rsidP="004E48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95A">
        <w:rPr>
          <w:rFonts w:ascii="Times New Roman" w:hAnsi="Times New Roman" w:cs="Times New Roman"/>
          <w:b/>
          <w:sz w:val="20"/>
          <w:szCs w:val="20"/>
          <w:lang w:eastAsia="ru-RU"/>
        </w:rPr>
        <w:t>4.1.7.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1437C"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Бережно относиться к имуществу ТПУ.</w:t>
      </w:r>
    </w:p>
    <w:p w:rsidR="00E1437C" w:rsidRPr="0069148B" w:rsidRDefault="00E1437C" w:rsidP="0069148B">
      <w:pPr>
        <w:pStyle w:val="af0"/>
        <w:numPr>
          <w:ilvl w:val="0"/>
          <w:numId w:val="1"/>
        </w:numPr>
        <w:tabs>
          <w:tab w:val="left" w:pos="567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14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Финансовые условия</w:t>
      </w:r>
    </w:p>
    <w:p w:rsidR="0069148B" w:rsidRPr="003928E5" w:rsidRDefault="001B7A3F" w:rsidP="00E41C38">
      <w:pPr>
        <w:pStyle w:val="af0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Оплата за первый год прикрепления вносится СОИСКАТЕЛЕМ в полном объеме после заключения настоящего Договора в течение 5 (пяти) рабочих дней. Оплата за второй и третий год прикрепления осуществляется не позднее, чем за 5 (пять) рабочих дней до начала года прикрепления </w:t>
      </w:r>
      <w:r w:rsidR="00E1437C" w:rsidRPr="003928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E8500D" w:rsidRPr="003928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безналичной форме </w:t>
      </w:r>
      <w:r w:rsidR="00E1437C" w:rsidRPr="003928E5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E93AE4" w:rsidRPr="003928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расчетный</w:t>
      </w:r>
      <w:r w:rsidR="003F01E5" w:rsidRPr="003928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счет ТПУ.</w:t>
      </w:r>
      <w:r w:rsidR="003928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01E5" w:rsidRPr="003928E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СОИСКАТЕЛЬ</w:t>
      </w:r>
      <w:r w:rsidR="00E1437C" w:rsidRPr="003928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предоставляет</w:t>
      </w:r>
      <w:r w:rsidR="00842E80" w:rsidRPr="003928E5">
        <w:t xml:space="preserve"> </w:t>
      </w:r>
      <w:r w:rsidR="00842E80" w:rsidRPr="003928E5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отдел аспирантуры и докторантуры</w:t>
      </w:r>
      <w:r w:rsidR="00E1437C" w:rsidRPr="003928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платежные документы, подтверждающие оплату.</w:t>
      </w:r>
      <w:r w:rsidR="000C5021" w:rsidRPr="003928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9148B" w:rsidRPr="0069148B" w:rsidRDefault="00E1437C" w:rsidP="003928E5">
      <w:pPr>
        <w:pStyle w:val="af0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148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услуг в год</w:t>
      </w:r>
      <w:r w:rsidR="009C1D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C1D11" w:rsidRPr="009C1D1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настоящему Договору</w:t>
      </w:r>
      <w:r w:rsidRPr="006914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учетом НДС составляет: ______________ </w:t>
      </w:r>
      <w:r w:rsidRPr="0069148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руб</w:t>
      </w:r>
      <w:r w:rsidRPr="0069148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</w:t>
      </w:r>
    </w:p>
    <w:p w:rsidR="00E1437C" w:rsidRPr="0069148B" w:rsidRDefault="00E1437C" w:rsidP="003928E5">
      <w:pPr>
        <w:pStyle w:val="af0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14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Полная стоимость услуг по </w:t>
      </w:r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настоящему </w:t>
      </w:r>
      <w:r w:rsidR="00506ADE"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9148B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вору с учетом НДС составляет: ______________</w:t>
      </w:r>
      <w:r w:rsidRPr="0069148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руб</w:t>
      </w:r>
      <w:r w:rsidRPr="0069148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</w:t>
      </w:r>
    </w:p>
    <w:p w:rsidR="00E1437C" w:rsidRPr="00E1437C" w:rsidRDefault="00E1437C" w:rsidP="003928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1437C" w:rsidRPr="001B7A3F" w:rsidRDefault="00E1437C" w:rsidP="0069148B">
      <w:pPr>
        <w:numPr>
          <w:ilvl w:val="0"/>
          <w:numId w:val="1"/>
        </w:numPr>
        <w:tabs>
          <w:tab w:val="left" w:pos="567"/>
        </w:tabs>
        <w:spacing w:before="240"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7A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Основания изменения и расторжения </w:t>
      </w:r>
      <w:r w:rsidR="00044860" w:rsidRPr="001B7A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r w:rsidRPr="001B7A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оговора</w:t>
      </w:r>
    </w:p>
    <w:p w:rsidR="00E1437C" w:rsidRPr="001B7A3F" w:rsidRDefault="00E1437C" w:rsidP="003928E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Условия настоящего </w:t>
      </w:r>
      <w:r w:rsidR="009B280F"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оговора могут быть изменены по соглашению </w:t>
      </w:r>
      <w:r w:rsidR="009B280F"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</w:t>
      </w:r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или в соответствии с действующим законодательством </w:t>
      </w:r>
      <w:r w:rsidR="009B280F"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Изменения и дополнения настоящего </w:t>
      </w:r>
      <w:r w:rsidR="009B280F"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могут производиться только в письменной форме.</w:t>
      </w:r>
    </w:p>
    <w:p w:rsidR="00E1437C" w:rsidRPr="001B7A3F" w:rsidRDefault="00E1437C" w:rsidP="003928E5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</w:t>
      </w:r>
      <w:proofErr w:type="gramStart"/>
      <w:r w:rsidR="009B280F"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</w:t>
      </w:r>
      <w:proofErr w:type="gramEnd"/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</w:t>
      </w:r>
      <w:r w:rsidR="00E8500D"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9B280F"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торон</w:t>
      </w:r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1437C" w:rsidRPr="001B7A3F" w:rsidRDefault="00E1437C" w:rsidP="003928E5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</w:t>
      </w:r>
      <w:r w:rsidR="00E8500D"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инициативе ТПУ в одностороннем порядке </w:t>
      </w:r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случае:</w:t>
      </w:r>
    </w:p>
    <w:p w:rsidR="009B280F" w:rsidRPr="001B7A3F" w:rsidRDefault="00E1437C" w:rsidP="003928E5">
      <w:pPr>
        <w:pStyle w:val="af0"/>
        <w:numPr>
          <w:ilvl w:val="0"/>
          <w:numId w:val="7"/>
        </w:numPr>
        <w:tabs>
          <w:tab w:val="left" w:pos="567"/>
          <w:tab w:val="num" w:pos="1069"/>
        </w:tabs>
        <w:spacing w:after="0" w:line="240" w:lineRule="auto"/>
        <w:ind w:left="1134" w:hanging="7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досрочного выполнения СОИСКАТЕЛЕМ индивидуального плана</w:t>
      </w:r>
      <w:r w:rsidR="009B280F" w:rsidRPr="001B7A3F">
        <w:t xml:space="preserve"> </w:t>
      </w:r>
      <w:r w:rsidR="009B280F"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подготовки диссертации на соискание ученой степени кандидата наук</w:t>
      </w:r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защиты диссертации</w:t>
      </w:r>
      <w:r w:rsidR="009B280F" w:rsidRPr="001B7A3F">
        <w:t xml:space="preserve"> </w:t>
      </w:r>
      <w:r w:rsidR="009B280F"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соискание ученой степени кандидата наук</w:t>
      </w:r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B280F" w:rsidRPr="001B7A3F" w:rsidRDefault="00E1437C" w:rsidP="003928E5">
      <w:pPr>
        <w:pStyle w:val="af0"/>
        <w:numPr>
          <w:ilvl w:val="0"/>
          <w:numId w:val="7"/>
        </w:numPr>
        <w:tabs>
          <w:tab w:val="left" w:pos="567"/>
          <w:tab w:val="num" w:pos="1069"/>
        </w:tabs>
        <w:spacing w:after="0" w:line="240" w:lineRule="auto"/>
        <w:ind w:left="1134" w:hanging="7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невыполнения СОИСКАТЕЛЕМ индивидуального плана</w:t>
      </w:r>
      <w:r w:rsidR="009B280F" w:rsidRPr="001B7A3F">
        <w:t xml:space="preserve"> </w:t>
      </w:r>
      <w:r w:rsidR="009B280F"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подготовки диссертации на соискание ученой степени кандидата наук</w:t>
      </w:r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1437C" w:rsidRPr="001B7A3F" w:rsidRDefault="00E1437C" w:rsidP="003928E5">
      <w:pPr>
        <w:pStyle w:val="af0"/>
        <w:numPr>
          <w:ilvl w:val="0"/>
          <w:numId w:val="7"/>
        </w:numPr>
        <w:tabs>
          <w:tab w:val="left" w:pos="567"/>
          <w:tab w:val="num" w:pos="1069"/>
        </w:tabs>
        <w:spacing w:after="0" w:line="240" w:lineRule="auto"/>
        <w:ind w:left="1134" w:hanging="7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просрочки внесения СОИСКАТЕЛЕМ оплаты</w:t>
      </w:r>
      <w:r w:rsidRPr="001B7A3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предусмотренной в разделе 5 настоящего </w:t>
      </w:r>
      <w:r w:rsidR="00CA50D4"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оговора, на срок более 30 календарных дней.</w:t>
      </w:r>
    </w:p>
    <w:p w:rsidR="00E1437C" w:rsidRPr="001B7A3F" w:rsidRDefault="00E1437C" w:rsidP="003928E5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BD5607"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</w:t>
      </w:r>
      <w:proofErr w:type="gramEnd"/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D5607"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может быть расторгнут </w:t>
      </w:r>
      <w:r w:rsidR="00E8500D"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СОИСКАТЕЛЯ</w:t>
      </w:r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D5607"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одностороннем порядке</w:t>
      </w:r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следующим основаниям:</w:t>
      </w:r>
    </w:p>
    <w:p w:rsidR="00E1437C" w:rsidRPr="001B7A3F" w:rsidRDefault="00E1437C" w:rsidP="003928E5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hanging="5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собственному желанию СОИСКАТЕЛЯ</w:t>
      </w:r>
      <w:r w:rsidR="00BD5607"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заявления о расторжении Договора</w:t>
      </w:r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1437C" w:rsidRPr="001B7A3F" w:rsidRDefault="00BD5607" w:rsidP="003928E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1437C"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1B7A3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данном</w:t>
      </w:r>
      <w:r w:rsidR="00E1437C" w:rsidRPr="001B7A3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proofErr w:type="gramStart"/>
      <w:r w:rsidR="00E1437C" w:rsidRPr="001B7A3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случа</w:t>
      </w:r>
      <w:r w:rsidRPr="001B7A3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е</w:t>
      </w:r>
      <w:proofErr w:type="gramEnd"/>
      <w:r w:rsidR="00E1437C" w:rsidRPr="001B7A3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ТПУ удерживает часть </w:t>
      </w:r>
      <w:r w:rsidR="00D67645" w:rsidRPr="00960E6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внесенной СОИСКАТЕЛЕМ оплаты за оказание услуг</w:t>
      </w:r>
      <w:r w:rsidR="00E1437C" w:rsidRPr="00960E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E1437C" w:rsidRPr="001B7A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пропорциональную продолжительности периода подготовки до момента подачи заявления о расторжении </w:t>
      </w:r>
      <w:r w:rsidR="00A938E0" w:rsidRPr="001B7A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="00E1437C" w:rsidRPr="001B7A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оговора.</w:t>
      </w:r>
    </w:p>
    <w:p w:rsidR="00E1437C" w:rsidRPr="001B7A3F" w:rsidRDefault="00E1437C" w:rsidP="0069148B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7A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Срок действия </w:t>
      </w:r>
      <w:r w:rsidR="00E82C7D" w:rsidRPr="001B7A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r w:rsidRPr="001B7A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оговора и другие условия</w:t>
      </w:r>
    </w:p>
    <w:p w:rsidR="00E1437C" w:rsidRPr="001B7A3F" w:rsidRDefault="00E1437C" w:rsidP="0069148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Договор </w:t>
      </w:r>
      <w:proofErr w:type="gramStart"/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вступает в силу со дня его заключения и действует</w:t>
      </w:r>
      <w:proofErr w:type="gramEnd"/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F53C0"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полного исполнения С</w:t>
      </w:r>
      <w:r w:rsidR="00F33201"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торонами</w:t>
      </w:r>
      <w:r w:rsidR="006F53C0"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обязательств</w:t>
      </w:r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1437C" w:rsidRPr="001B7A3F" w:rsidRDefault="00E1437C" w:rsidP="0069148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Настоящий </w:t>
      </w:r>
      <w:r w:rsidR="00F33201"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 составлен в </w:t>
      </w:r>
      <w:r w:rsidR="00331E5D"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трех</w:t>
      </w:r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экземплярах, один для СОИСКАТЕЛЯ, </w:t>
      </w:r>
      <w:r w:rsidR="006F53C0"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два</w:t>
      </w:r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экземпляра </w:t>
      </w:r>
      <w:r w:rsidR="0097058C"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ТПУ (отдел аспирантуры и докторантуры, бухгалтерия). Все экземпляры имеют одинаковую юридическую силу.</w:t>
      </w:r>
    </w:p>
    <w:p w:rsidR="00E1437C" w:rsidRPr="00E1437C" w:rsidRDefault="00E1437C" w:rsidP="000617C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Оказание услуг по настоящему </w:t>
      </w:r>
      <w:r w:rsidR="004D348F"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 удостоверяется актом об оказании услуг, подписанным сторонами. Акт об оказании услуг </w:t>
      </w:r>
      <w:proofErr w:type="gramStart"/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оформляется ТПУ и направляется</w:t>
      </w:r>
      <w:proofErr w:type="gramEnd"/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адрес СОИСКАТЕЛЯ в течение 5 (пяти) рабочих дней с момента окончания очередного года </w:t>
      </w:r>
      <w:r w:rsidR="004D348F"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прикрепления</w:t>
      </w:r>
      <w:r w:rsidRPr="001B7A3F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СОИСКАТЕЛЬ</w:t>
      </w:r>
      <w:r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 подписать акт об оказании услуг в течение 5 рабочих дней с момента получения и направить один экземпляр в адрес ТПУ. При уклонении или отказе от подписания акта</w:t>
      </w:r>
      <w:r w:rsidR="000617CD" w:rsidRPr="000617CD">
        <w:t xml:space="preserve"> </w:t>
      </w:r>
      <w:r w:rsidR="000617CD" w:rsidRPr="000617CD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оказании услуг</w:t>
      </w:r>
      <w:r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отсутствии письменных возражений по качеству оказанных услуг, акт</w:t>
      </w:r>
      <w:r w:rsidR="000617CD" w:rsidRPr="000617CD">
        <w:t xml:space="preserve"> </w:t>
      </w:r>
      <w:r w:rsidR="000617CD" w:rsidRPr="000617CD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оказании услуг</w:t>
      </w:r>
      <w:r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считается подписанным СОИСКАТЕЛЕМ на 15 день после его направления СОИСКАТЕЛЮ.</w:t>
      </w:r>
      <w:r w:rsidR="00061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E1437C" w:rsidRPr="00E1437C" w:rsidRDefault="00E1437C" w:rsidP="00E1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37C" w:rsidRPr="00E1437C" w:rsidRDefault="00E1437C" w:rsidP="0069148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43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Адреса сторон</w:t>
      </w:r>
    </w:p>
    <w:p w:rsidR="00E1437C" w:rsidRPr="00E1437C" w:rsidRDefault="00E1437C" w:rsidP="0069148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proofErr w:type="spellStart"/>
      <w:r w:rsidRPr="00E143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ФГАОУ</w:t>
      </w:r>
      <w:proofErr w:type="spellEnd"/>
      <w:r w:rsidRPr="00E143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ВО НИ ТПУ</w:t>
      </w:r>
    </w:p>
    <w:p w:rsidR="00E1437C" w:rsidRPr="00E1437C" w:rsidRDefault="00E1437C" w:rsidP="00E1437C">
      <w:pP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адрес: 634050, г. Томск, проспект Ленина, 30, Томский политехнический университет</w:t>
      </w:r>
    </w:p>
    <w:p w:rsidR="00E1437C" w:rsidRPr="00E1437C" w:rsidRDefault="00E1437C" w:rsidP="00E1437C">
      <w:pP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Контактные</w:t>
      </w:r>
      <w:proofErr w:type="gramEnd"/>
      <w:r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тел: (83822) – 606-226</w:t>
      </w:r>
    </w:p>
    <w:p w:rsidR="00661975" w:rsidRPr="00E1437C" w:rsidRDefault="00661975" w:rsidP="006619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>УФК</w:t>
      </w:r>
      <w:proofErr w:type="spellEnd"/>
      <w:r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Томской области (</w:t>
      </w:r>
      <w:proofErr w:type="spellStart"/>
      <w:r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>ФГАОУ</w:t>
      </w:r>
      <w:proofErr w:type="spellEnd"/>
      <w:r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 НИ ТПУ л/</w:t>
      </w:r>
      <w:proofErr w:type="spellStart"/>
      <w:r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>сч</w:t>
      </w:r>
      <w:proofErr w:type="spellEnd"/>
      <w:r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>30656Щ45270</w:t>
      </w:r>
      <w:proofErr w:type="spellEnd"/>
      <w:r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ИНН: 7018007264 </w:t>
      </w:r>
      <w:proofErr w:type="spellStart"/>
      <w:r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  <w:proofErr w:type="spellEnd"/>
      <w:r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701701001 </w:t>
      </w:r>
      <w:proofErr w:type="spellStart"/>
      <w:r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ОКТМО</w:t>
      </w:r>
      <w:proofErr w:type="spellEnd"/>
      <w:r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69701000 </w:t>
      </w:r>
    </w:p>
    <w:p w:rsidR="00661975" w:rsidRPr="00E1437C" w:rsidRDefault="00661975" w:rsidP="006619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Расчетный счет: </w:t>
      </w:r>
      <w:r w:rsidRPr="00E14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03214643000000016500 </w:t>
      </w:r>
      <w:r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 получателя: Отделение Томск Банка России//</w:t>
      </w:r>
      <w:proofErr w:type="spellStart"/>
      <w:r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>УФК</w:t>
      </w:r>
      <w:proofErr w:type="spellEnd"/>
      <w:r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Томской области, г. Томск </w:t>
      </w:r>
      <w:proofErr w:type="spellStart"/>
      <w:r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</w:t>
      </w:r>
      <w:proofErr w:type="spellEnd"/>
      <w:r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>: 016902004 Кор. Счет: 40102810245370000058</w:t>
      </w:r>
    </w:p>
    <w:p w:rsidR="00E1437C" w:rsidRPr="00E1437C" w:rsidRDefault="00E1437C" w:rsidP="0069148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143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СОИСКАТЕЛЬ</w:t>
      </w:r>
    </w:p>
    <w:p w:rsidR="00E1437C" w:rsidRPr="00E1437C" w:rsidRDefault="00E1437C" w:rsidP="00E1437C">
      <w:pP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адрес: _________________________</w:t>
      </w:r>
      <w:r w:rsidR="00102E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</w:p>
    <w:p w:rsidR="00E1437C" w:rsidRPr="00E1437C" w:rsidRDefault="00E1437C" w:rsidP="00E1437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 №___________</w:t>
      </w:r>
      <w:r w:rsidR="0010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Серия___________, </w:t>
      </w:r>
      <w:proofErr w:type="gramStart"/>
      <w:r w:rsidR="00102E1B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выданный</w:t>
      </w:r>
      <w:proofErr w:type="gramEnd"/>
      <w:r w:rsidRPr="00E143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E1437C" w:rsidRPr="00E1437C" w:rsidRDefault="00E1437C" w:rsidP="00E1437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37C" w:rsidRPr="00E1437C" w:rsidRDefault="00E1437C" w:rsidP="00E1437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37C" w:rsidRPr="00E1437C" w:rsidRDefault="00E1437C" w:rsidP="00E1437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18" w:type="dxa"/>
        <w:jc w:val="center"/>
        <w:tblLook w:val="04A0" w:firstRow="1" w:lastRow="0" w:firstColumn="1" w:lastColumn="0" w:noHBand="0" w:noVBand="1"/>
      </w:tblPr>
      <w:tblGrid>
        <w:gridCol w:w="4964"/>
        <w:gridCol w:w="4354"/>
      </w:tblGrid>
      <w:tr w:rsidR="00E1437C" w:rsidRPr="00E1437C" w:rsidTr="008D254F">
        <w:trPr>
          <w:jc w:val="center"/>
        </w:trPr>
        <w:tc>
          <w:tcPr>
            <w:tcW w:w="4964" w:type="dxa"/>
            <w:shd w:val="clear" w:color="auto" w:fill="auto"/>
          </w:tcPr>
          <w:p w:rsidR="00E1437C" w:rsidRPr="00E1437C" w:rsidRDefault="00E1437C" w:rsidP="00E1437C">
            <w:pPr>
              <w:tabs>
                <w:tab w:val="left" w:pos="567"/>
                <w:tab w:val="left" w:pos="3600"/>
                <w:tab w:val="left" w:pos="594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ТПУ</w:t>
            </w:r>
          </w:p>
          <w:p w:rsidR="00E1437C" w:rsidRPr="00E1437C" w:rsidRDefault="00E1437C" w:rsidP="00E1437C">
            <w:pPr>
              <w:tabs>
                <w:tab w:val="left" w:pos="567"/>
                <w:tab w:val="left" w:pos="3600"/>
                <w:tab w:val="left" w:pos="594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4" w:type="dxa"/>
          </w:tcPr>
          <w:p w:rsidR="00E1437C" w:rsidRPr="00E1437C" w:rsidRDefault="00E1437C" w:rsidP="00102E1B">
            <w:pPr>
              <w:tabs>
                <w:tab w:val="left" w:pos="567"/>
                <w:tab w:val="left" w:pos="3600"/>
                <w:tab w:val="left" w:pos="594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СОИСКАТЕЛЬ</w:t>
            </w:r>
          </w:p>
        </w:tc>
      </w:tr>
      <w:tr w:rsidR="00E1437C" w:rsidRPr="00E1437C" w:rsidTr="008D254F">
        <w:trPr>
          <w:jc w:val="center"/>
        </w:trPr>
        <w:tc>
          <w:tcPr>
            <w:tcW w:w="4964" w:type="dxa"/>
            <w:shd w:val="clear" w:color="auto" w:fill="auto"/>
          </w:tcPr>
          <w:p w:rsidR="00E1437C" w:rsidRDefault="00E1437C" w:rsidP="00E1437C">
            <w:pPr>
              <w:tabs>
                <w:tab w:val="left" w:pos="567"/>
                <w:tab w:val="left" w:pos="3240"/>
                <w:tab w:val="left" w:pos="576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2E1B" w:rsidRDefault="00102E1B" w:rsidP="00E1437C">
            <w:pPr>
              <w:tabs>
                <w:tab w:val="left" w:pos="567"/>
                <w:tab w:val="left" w:pos="3240"/>
                <w:tab w:val="left" w:pos="576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2E1B" w:rsidRPr="00E1437C" w:rsidRDefault="00102E1B" w:rsidP="00E1437C">
            <w:pPr>
              <w:tabs>
                <w:tab w:val="left" w:pos="567"/>
                <w:tab w:val="left" w:pos="3240"/>
                <w:tab w:val="left" w:pos="576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437C" w:rsidRPr="00E1437C" w:rsidRDefault="00E1437C" w:rsidP="00E1437C">
            <w:pPr>
              <w:tabs>
                <w:tab w:val="left" w:pos="567"/>
                <w:tab w:val="left" w:pos="3240"/>
                <w:tab w:val="left" w:pos="576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E1437C" w:rsidRPr="00E1437C" w:rsidRDefault="00E1437C" w:rsidP="00E1437C">
            <w:pPr>
              <w:tabs>
                <w:tab w:val="left" w:pos="567"/>
                <w:tab w:val="left" w:pos="3600"/>
                <w:tab w:val="left" w:pos="594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3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354" w:type="dxa"/>
          </w:tcPr>
          <w:p w:rsidR="00E1437C" w:rsidRPr="00E1437C" w:rsidRDefault="00E1437C" w:rsidP="00E1437C">
            <w:pPr>
              <w:tabs>
                <w:tab w:val="left" w:pos="567"/>
                <w:tab w:val="left" w:pos="3240"/>
                <w:tab w:val="left" w:pos="576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:rsidR="00E1437C" w:rsidRDefault="00E1437C" w:rsidP="00E1437C">
            <w:pPr>
              <w:tabs>
                <w:tab w:val="left" w:pos="567"/>
                <w:tab w:val="left" w:pos="3240"/>
                <w:tab w:val="left" w:pos="576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2E1B" w:rsidRPr="00E1437C" w:rsidRDefault="00102E1B" w:rsidP="00E1437C">
            <w:pPr>
              <w:tabs>
                <w:tab w:val="left" w:pos="567"/>
                <w:tab w:val="left" w:pos="3240"/>
                <w:tab w:val="left" w:pos="576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437C" w:rsidRPr="00E1437C" w:rsidRDefault="00E1437C" w:rsidP="00E1437C">
            <w:pPr>
              <w:tabs>
                <w:tab w:val="left" w:pos="567"/>
                <w:tab w:val="left" w:pos="3240"/>
                <w:tab w:val="left" w:pos="576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E1437C" w:rsidRPr="00E1437C" w:rsidRDefault="00E1437C" w:rsidP="00E1437C">
            <w:pPr>
              <w:tabs>
                <w:tab w:val="left" w:pos="567"/>
                <w:tab w:val="left" w:pos="3600"/>
                <w:tab w:val="left" w:pos="594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3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E1437C" w:rsidRPr="00E1437C" w:rsidTr="008D254F">
        <w:trPr>
          <w:jc w:val="center"/>
        </w:trPr>
        <w:tc>
          <w:tcPr>
            <w:tcW w:w="4964" w:type="dxa"/>
            <w:shd w:val="clear" w:color="auto" w:fill="auto"/>
          </w:tcPr>
          <w:p w:rsidR="00E1437C" w:rsidRPr="00E1437C" w:rsidRDefault="00E1437C" w:rsidP="00E1437C">
            <w:pPr>
              <w:tabs>
                <w:tab w:val="left" w:pos="567"/>
                <w:tab w:val="left" w:pos="3600"/>
                <w:tab w:val="left" w:pos="594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437C" w:rsidRPr="00E1437C" w:rsidRDefault="00E1437C" w:rsidP="00E1437C">
            <w:pPr>
              <w:tabs>
                <w:tab w:val="left" w:pos="567"/>
                <w:tab w:val="left" w:pos="3600"/>
                <w:tab w:val="left" w:pos="594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E1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54" w:type="dxa"/>
          </w:tcPr>
          <w:p w:rsidR="00E1437C" w:rsidRPr="00E1437C" w:rsidRDefault="00E1437C" w:rsidP="00E1437C">
            <w:pPr>
              <w:tabs>
                <w:tab w:val="left" w:pos="567"/>
                <w:tab w:val="left" w:pos="3600"/>
                <w:tab w:val="left" w:pos="594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437C" w:rsidRPr="00E1437C" w:rsidRDefault="00E1437C" w:rsidP="00E1437C">
            <w:pPr>
              <w:tabs>
                <w:tab w:val="left" w:pos="567"/>
                <w:tab w:val="left" w:pos="3600"/>
                <w:tab w:val="left" w:pos="5940"/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437C" w:rsidRDefault="00E1437C"/>
    <w:sectPr w:rsidR="00E1437C" w:rsidSect="003928E5">
      <w:footerReference w:type="default" r:id="rId8"/>
      <w:pgSz w:w="11906" w:h="16838"/>
      <w:pgMar w:top="709" w:right="851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2B" w:rsidRDefault="009D4D2B" w:rsidP="00496EF6">
      <w:pPr>
        <w:spacing w:after="0" w:line="240" w:lineRule="auto"/>
      </w:pPr>
      <w:r>
        <w:separator/>
      </w:r>
    </w:p>
  </w:endnote>
  <w:endnote w:type="continuationSeparator" w:id="0">
    <w:p w:rsidR="009D4D2B" w:rsidRDefault="009D4D2B" w:rsidP="0049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7D" w:rsidRPr="00E02A7D" w:rsidRDefault="00E02A7D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2B" w:rsidRDefault="009D4D2B" w:rsidP="00496EF6">
      <w:pPr>
        <w:spacing w:after="0" w:line="240" w:lineRule="auto"/>
      </w:pPr>
      <w:r>
        <w:separator/>
      </w:r>
    </w:p>
  </w:footnote>
  <w:footnote w:type="continuationSeparator" w:id="0">
    <w:p w:rsidR="009D4D2B" w:rsidRDefault="009D4D2B" w:rsidP="00496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0A31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0D77B1"/>
    <w:multiLevelType w:val="multilevel"/>
    <w:tmpl w:val="29FE5A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27576136"/>
    <w:multiLevelType w:val="multilevel"/>
    <w:tmpl w:val="1C96152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sz w:val="20"/>
        <w:szCs w:val="20"/>
        <w:u w:val="none"/>
      </w:rPr>
    </w:lvl>
    <w:lvl w:ilvl="1">
      <w:start w:val="8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37E7A14"/>
    <w:multiLevelType w:val="hybridMultilevel"/>
    <w:tmpl w:val="390602F2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">
    <w:nsid w:val="440839DD"/>
    <w:multiLevelType w:val="multilevel"/>
    <w:tmpl w:val="02746AA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5">
    <w:nsid w:val="484300AA"/>
    <w:multiLevelType w:val="multilevel"/>
    <w:tmpl w:val="41408A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0375D9E"/>
    <w:multiLevelType w:val="multilevel"/>
    <w:tmpl w:val="9EE67148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0"/>
        <w:szCs w:val="20"/>
        <w:u w:val="none"/>
      </w:rPr>
    </w:lvl>
    <w:lvl w:ilvl="1">
      <w:start w:val="8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F6"/>
    <w:rsid w:val="00025F23"/>
    <w:rsid w:val="000370E6"/>
    <w:rsid w:val="00043ECC"/>
    <w:rsid w:val="00044860"/>
    <w:rsid w:val="000617CD"/>
    <w:rsid w:val="000C5021"/>
    <w:rsid w:val="00102E1B"/>
    <w:rsid w:val="00107094"/>
    <w:rsid w:val="0013293E"/>
    <w:rsid w:val="00192FB5"/>
    <w:rsid w:val="001B5A8A"/>
    <w:rsid w:val="001B7A3F"/>
    <w:rsid w:val="001C1F2D"/>
    <w:rsid w:val="001C25E3"/>
    <w:rsid w:val="001D435D"/>
    <w:rsid w:val="001D73A1"/>
    <w:rsid w:val="0023556E"/>
    <w:rsid w:val="00244291"/>
    <w:rsid w:val="00261AE4"/>
    <w:rsid w:val="00272B93"/>
    <w:rsid w:val="0028390C"/>
    <w:rsid w:val="00292986"/>
    <w:rsid w:val="00292C59"/>
    <w:rsid w:val="002948A6"/>
    <w:rsid w:val="002B2280"/>
    <w:rsid w:val="002C2DE4"/>
    <w:rsid w:val="002D3959"/>
    <w:rsid w:val="0030278F"/>
    <w:rsid w:val="0031055E"/>
    <w:rsid w:val="003160FF"/>
    <w:rsid w:val="00331E5D"/>
    <w:rsid w:val="00334A03"/>
    <w:rsid w:val="0034362D"/>
    <w:rsid w:val="003928E5"/>
    <w:rsid w:val="003A3154"/>
    <w:rsid w:val="003A5A62"/>
    <w:rsid w:val="003C4F07"/>
    <w:rsid w:val="003D118B"/>
    <w:rsid w:val="003E1672"/>
    <w:rsid w:val="003F01E5"/>
    <w:rsid w:val="0040295A"/>
    <w:rsid w:val="004273EE"/>
    <w:rsid w:val="004766E2"/>
    <w:rsid w:val="00483675"/>
    <w:rsid w:val="00484D58"/>
    <w:rsid w:val="00486227"/>
    <w:rsid w:val="0049614F"/>
    <w:rsid w:val="00496EF6"/>
    <w:rsid w:val="004D348F"/>
    <w:rsid w:val="004E480E"/>
    <w:rsid w:val="00506ADE"/>
    <w:rsid w:val="00507AF1"/>
    <w:rsid w:val="00527F58"/>
    <w:rsid w:val="005358C1"/>
    <w:rsid w:val="00547695"/>
    <w:rsid w:val="0056197A"/>
    <w:rsid w:val="0058257F"/>
    <w:rsid w:val="005B3653"/>
    <w:rsid w:val="005B7B23"/>
    <w:rsid w:val="0060130E"/>
    <w:rsid w:val="00661975"/>
    <w:rsid w:val="006628A6"/>
    <w:rsid w:val="00674374"/>
    <w:rsid w:val="0069148B"/>
    <w:rsid w:val="006D10BC"/>
    <w:rsid w:val="006E5839"/>
    <w:rsid w:val="006F53C0"/>
    <w:rsid w:val="0070331B"/>
    <w:rsid w:val="00714418"/>
    <w:rsid w:val="00750F56"/>
    <w:rsid w:val="00770702"/>
    <w:rsid w:val="007A2C0A"/>
    <w:rsid w:val="007B266F"/>
    <w:rsid w:val="007D3F4F"/>
    <w:rsid w:val="00805919"/>
    <w:rsid w:val="00842E80"/>
    <w:rsid w:val="00844162"/>
    <w:rsid w:val="00852383"/>
    <w:rsid w:val="008576F1"/>
    <w:rsid w:val="0087117B"/>
    <w:rsid w:val="008856BB"/>
    <w:rsid w:val="00891C3A"/>
    <w:rsid w:val="008C3822"/>
    <w:rsid w:val="008D6BCA"/>
    <w:rsid w:val="00901415"/>
    <w:rsid w:val="009525C7"/>
    <w:rsid w:val="00960E68"/>
    <w:rsid w:val="0097058C"/>
    <w:rsid w:val="009A340A"/>
    <w:rsid w:val="009B1377"/>
    <w:rsid w:val="009B280F"/>
    <w:rsid w:val="009C1D11"/>
    <w:rsid w:val="009D266A"/>
    <w:rsid w:val="009D4D2B"/>
    <w:rsid w:val="00A2695E"/>
    <w:rsid w:val="00A5179C"/>
    <w:rsid w:val="00A62E3D"/>
    <w:rsid w:val="00A6570A"/>
    <w:rsid w:val="00A80F0F"/>
    <w:rsid w:val="00A938E0"/>
    <w:rsid w:val="00A97814"/>
    <w:rsid w:val="00AB7518"/>
    <w:rsid w:val="00AD7F91"/>
    <w:rsid w:val="00AF1048"/>
    <w:rsid w:val="00B01BD6"/>
    <w:rsid w:val="00B146EB"/>
    <w:rsid w:val="00B275FF"/>
    <w:rsid w:val="00B97874"/>
    <w:rsid w:val="00BD5607"/>
    <w:rsid w:val="00BF1F5B"/>
    <w:rsid w:val="00BF787D"/>
    <w:rsid w:val="00C13A6C"/>
    <w:rsid w:val="00C16519"/>
    <w:rsid w:val="00C2374C"/>
    <w:rsid w:val="00C32C97"/>
    <w:rsid w:val="00C504AD"/>
    <w:rsid w:val="00C72943"/>
    <w:rsid w:val="00CA28B9"/>
    <w:rsid w:val="00CA4506"/>
    <w:rsid w:val="00CA50D4"/>
    <w:rsid w:val="00CF1F18"/>
    <w:rsid w:val="00D327DB"/>
    <w:rsid w:val="00D518AB"/>
    <w:rsid w:val="00D67645"/>
    <w:rsid w:val="00D710FD"/>
    <w:rsid w:val="00D95610"/>
    <w:rsid w:val="00DA50EA"/>
    <w:rsid w:val="00DA74BF"/>
    <w:rsid w:val="00DB0379"/>
    <w:rsid w:val="00DC2457"/>
    <w:rsid w:val="00DD66DE"/>
    <w:rsid w:val="00E02A7D"/>
    <w:rsid w:val="00E1437C"/>
    <w:rsid w:val="00E26029"/>
    <w:rsid w:val="00E41C38"/>
    <w:rsid w:val="00E452BA"/>
    <w:rsid w:val="00E61931"/>
    <w:rsid w:val="00E63A08"/>
    <w:rsid w:val="00E82C7D"/>
    <w:rsid w:val="00E8500D"/>
    <w:rsid w:val="00E93AE4"/>
    <w:rsid w:val="00EA065E"/>
    <w:rsid w:val="00EB6EBD"/>
    <w:rsid w:val="00EC0B83"/>
    <w:rsid w:val="00F2653C"/>
    <w:rsid w:val="00F33201"/>
    <w:rsid w:val="00F46FDB"/>
    <w:rsid w:val="00FA144A"/>
    <w:rsid w:val="00FC2508"/>
    <w:rsid w:val="00FD69EB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9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96EF6"/>
  </w:style>
  <w:style w:type="paragraph" w:styleId="a6">
    <w:name w:val="footer"/>
    <w:basedOn w:val="a0"/>
    <w:link w:val="a7"/>
    <w:uiPriority w:val="99"/>
    <w:unhideWhenUsed/>
    <w:rsid w:val="0049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96EF6"/>
  </w:style>
  <w:style w:type="character" w:styleId="a8">
    <w:name w:val="Hyperlink"/>
    <w:uiPriority w:val="99"/>
    <w:unhideWhenUsed/>
    <w:rPr>
      <w:color w:val="0563C1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C1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16519"/>
    <w:rPr>
      <w:rFonts w:ascii="Tahoma" w:hAnsi="Tahoma" w:cs="Tahoma"/>
      <w:sz w:val="16"/>
      <w:szCs w:val="16"/>
    </w:rPr>
  </w:style>
  <w:style w:type="character" w:styleId="ab">
    <w:name w:val="annotation reference"/>
    <w:basedOn w:val="a1"/>
    <w:uiPriority w:val="99"/>
    <w:semiHidden/>
    <w:unhideWhenUsed/>
    <w:rsid w:val="00EC0B83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0B8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EC0B8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0B8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0B83"/>
    <w:rPr>
      <w:b/>
      <w:bCs/>
      <w:sz w:val="20"/>
      <w:szCs w:val="20"/>
    </w:rPr>
  </w:style>
  <w:style w:type="paragraph" w:styleId="af0">
    <w:name w:val="List Paragraph"/>
    <w:basedOn w:val="a0"/>
    <w:uiPriority w:val="34"/>
    <w:qFormat/>
    <w:rsid w:val="0030278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60FF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9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96EF6"/>
  </w:style>
  <w:style w:type="paragraph" w:styleId="a6">
    <w:name w:val="footer"/>
    <w:basedOn w:val="a0"/>
    <w:link w:val="a7"/>
    <w:uiPriority w:val="99"/>
    <w:unhideWhenUsed/>
    <w:rsid w:val="0049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96EF6"/>
  </w:style>
  <w:style w:type="character" w:styleId="a8">
    <w:name w:val="Hyperlink"/>
    <w:uiPriority w:val="99"/>
    <w:unhideWhenUsed/>
    <w:rPr>
      <w:color w:val="0563C1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C1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16519"/>
    <w:rPr>
      <w:rFonts w:ascii="Tahoma" w:hAnsi="Tahoma" w:cs="Tahoma"/>
      <w:sz w:val="16"/>
      <w:szCs w:val="16"/>
    </w:rPr>
  </w:style>
  <w:style w:type="character" w:styleId="ab">
    <w:name w:val="annotation reference"/>
    <w:basedOn w:val="a1"/>
    <w:uiPriority w:val="99"/>
    <w:semiHidden/>
    <w:unhideWhenUsed/>
    <w:rsid w:val="00EC0B83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0B8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EC0B8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0B8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0B83"/>
    <w:rPr>
      <w:b/>
      <w:bCs/>
      <w:sz w:val="20"/>
      <w:szCs w:val="20"/>
    </w:rPr>
  </w:style>
  <w:style w:type="paragraph" w:styleId="af0">
    <w:name w:val="List Paragraph"/>
    <w:basedOn w:val="a0"/>
    <w:uiPriority w:val="34"/>
    <w:qFormat/>
    <w:rsid w:val="0030278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60FF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Яблокова София Александровна</dc:creator>
  <cp:keywords>LNA</cp:keywords>
  <cp:lastModifiedBy>Anna Y. Zaharova</cp:lastModifiedBy>
  <cp:revision>2</cp:revision>
  <dcterms:created xsi:type="dcterms:W3CDTF">2023-01-18T10:01:00Z</dcterms:created>
  <dcterms:modified xsi:type="dcterms:W3CDTF">2023-01-18T10:01:00Z</dcterms:modified>
</cp:coreProperties>
</file>