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B01" w:rsidRPr="00595D19" w:rsidRDefault="004D4B01" w:rsidP="004D4B0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D19">
        <w:rPr>
          <w:rFonts w:ascii="Times New Roman" w:hAnsi="Times New Roman" w:cs="Times New Roman"/>
          <w:sz w:val="24"/>
          <w:szCs w:val="24"/>
        </w:rPr>
        <w:t>Сведения</w:t>
      </w:r>
    </w:p>
    <w:p w:rsidR="004D4B01" w:rsidRPr="00E229AE" w:rsidRDefault="004D4B01" w:rsidP="004D4B0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5D19">
        <w:rPr>
          <w:rFonts w:ascii="Times New Roman" w:hAnsi="Times New Roman" w:cs="Times New Roman"/>
          <w:sz w:val="24"/>
          <w:szCs w:val="24"/>
        </w:rPr>
        <w:t xml:space="preserve">о доходах, расходах, об имуществе </w:t>
      </w: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</w:t>
      </w:r>
      <w:r w:rsidRPr="00595D19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595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B01" w:rsidRDefault="004D4B01" w:rsidP="004D4B0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9AE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автономного образовательного учреждения высшего образования «Национальный исследовательский </w:t>
      </w:r>
    </w:p>
    <w:p w:rsidR="004D4B01" w:rsidRDefault="004D4B01" w:rsidP="004D4B01">
      <w:pPr>
        <w:pStyle w:val="ConsPlusNonforma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29AE">
        <w:rPr>
          <w:rFonts w:ascii="Times New Roman" w:hAnsi="Times New Roman" w:cs="Times New Roman"/>
          <w:sz w:val="24"/>
          <w:szCs w:val="24"/>
        </w:rPr>
        <w:t>Томский политехнический университет»</w:t>
      </w:r>
      <w:r>
        <w:rPr>
          <w:rFonts w:ascii="Times New Roman" w:hAnsi="Times New Roman" w:cs="Times New Roman"/>
          <w:sz w:val="24"/>
          <w:szCs w:val="24"/>
        </w:rPr>
        <w:t xml:space="preserve">, а также о доходах, расходах, </w:t>
      </w:r>
      <w:r w:rsidRPr="00595D19">
        <w:rPr>
          <w:rFonts w:ascii="Times New Roman" w:hAnsi="Times New Roman" w:cs="Times New Roman"/>
          <w:sz w:val="24"/>
          <w:szCs w:val="24"/>
        </w:rPr>
        <w:t xml:space="preserve">об имуществе </w:t>
      </w:r>
      <w:r>
        <w:rPr>
          <w:rFonts w:ascii="Times New Roman" w:hAnsi="Times New Roman" w:cs="Times New Roman"/>
          <w:sz w:val="24"/>
          <w:szCs w:val="24"/>
        </w:rPr>
        <w:t xml:space="preserve">и обязательствах имущественного </w:t>
      </w:r>
      <w:r w:rsidRPr="00595D19">
        <w:rPr>
          <w:rFonts w:ascii="Times New Roman" w:hAnsi="Times New Roman" w:cs="Times New Roman"/>
          <w:sz w:val="24"/>
          <w:szCs w:val="24"/>
        </w:rPr>
        <w:t>характера</w:t>
      </w:r>
      <w:r>
        <w:rPr>
          <w:rFonts w:ascii="Times New Roman" w:hAnsi="Times New Roman" w:cs="Times New Roman"/>
          <w:sz w:val="24"/>
          <w:szCs w:val="24"/>
        </w:rPr>
        <w:t xml:space="preserve"> его супруги (супруга), несовершеннолетних детей</w:t>
      </w:r>
      <w:r w:rsidRPr="00595D19">
        <w:rPr>
          <w:rFonts w:ascii="Times New Roman" w:hAnsi="Times New Roman" w:cs="Times New Roman"/>
          <w:sz w:val="24"/>
          <w:szCs w:val="24"/>
        </w:rPr>
        <w:t xml:space="preserve"> за отчетный период с 1 января 20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B5655" w:rsidRDefault="00AB5655"/>
    <w:tbl>
      <w:tblPr>
        <w:tblW w:w="15168" w:type="dxa"/>
        <w:tblInd w:w="-52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1134"/>
        <w:gridCol w:w="1417"/>
        <w:gridCol w:w="993"/>
        <w:gridCol w:w="1275"/>
        <w:gridCol w:w="1134"/>
        <w:gridCol w:w="992"/>
        <w:gridCol w:w="1276"/>
        <w:gridCol w:w="1275"/>
        <w:gridCol w:w="1559"/>
        <w:gridCol w:w="1277"/>
      </w:tblGrid>
      <w:tr w:rsidR="00680F08" w:rsidRPr="00846802" w:rsidTr="00680F08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Par51"/>
            <w:bookmarkEnd w:id="0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Деклариро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ванный годовой доход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1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(руб.)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Сведения об источниках получения средств, за счет которых совершена сделка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right="-62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(вид приобретенного имущества, источники)</w:t>
            </w:r>
          </w:p>
        </w:tc>
      </w:tr>
      <w:tr w:rsidR="00680F08" w:rsidRPr="00846802" w:rsidTr="00680F08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(кв. 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площадь,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46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846802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0F08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Чубик Петр Савельевич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врио</w:t>
            </w:r>
            <w:proofErr w:type="spellEnd"/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ректора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80F08" w:rsidRPr="00EB5DCE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680F08" w:rsidRPr="00EB5DCE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собственность</w:t>
            </w:r>
          </w:p>
          <w:p w:rsidR="00680F08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(0,50)</w:t>
            </w:r>
          </w:p>
          <w:p w:rsidR="00680F08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собственность</w:t>
            </w:r>
          </w:p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(0,50)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708,0</w:t>
            </w:r>
          </w:p>
          <w:p w:rsidR="00680F08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680F08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680F08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680F08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7625026,38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A37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680F08" w:rsidRPr="00EB5DCE" w:rsidTr="00680F0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Супруг (супруга)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жилой дом</w:t>
            </w:r>
          </w:p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собственность</w:t>
            </w:r>
          </w:p>
          <w:p w:rsidR="00680F08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(0,50)</w:t>
            </w:r>
          </w:p>
          <w:p w:rsidR="00680F08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долевая собственность</w:t>
            </w:r>
          </w:p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(0,50)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708,0</w:t>
            </w:r>
          </w:p>
          <w:p w:rsidR="00680F08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136,10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B5D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208114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F08" w:rsidRPr="00EB5DCE" w:rsidRDefault="00680F08" w:rsidP="00680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4D4B01" w:rsidRDefault="004D4B01"/>
    <w:sectPr w:rsidR="004D4B01" w:rsidSect="004D4B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B01"/>
    <w:rsid w:val="004D4B01"/>
    <w:rsid w:val="00680F08"/>
    <w:rsid w:val="00AB5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65F5"/>
  <w15:chartTrackingRefBased/>
  <w15:docId w15:val="{F67BCB54-8AFD-4BD2-AE72-7C2A24FF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4B0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Арцер Татьяна Владимировна</dc:creator>
  <cp:keywords/>
  <dc:description/>
  <cp:lastModifiedBy>Арцер Татьяна Владимировна</cp:lastModifiedBy>
  <cp:revision>1</cp:revision>
  <dcterms:created xsi:type="dcterms:W3CDTF">2021-04-21T02:36:00Z</dcterms:created>
  <dcterms:modified xsi:type="dcterms:W3CDTF">2021-04-21T02:54:00Z</dcterms:modified>
</cp:coreProperties>
</file>